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A33" w:rsidRPr="00D65440" w:rsidRDefault="00175A33" w:rsidP="00175A33">
      <w:pPr>
        <w:pStyle w:val="Heading1"/>
      </w:pPr>
      <w:r w:rsidRPr="00D65440">
        <w:t>ANISIC ACID (PARA-)    CAS # 100094</w:t>
      </w:r>
    </w:p>
    <w:p w:rsidR="00175A33" w:rsidRPr="00D65440" w:rsidRDefault="00175A33" w:rsidP="00175A33">
      <w:pPr>
        <w:pStyle w:val="PlainText"/>
        <w:rPr>
          <w:rFonts w:ascii="Courier New" w:hAnsi="Courier New" w:cs="Courier New"/>
          <w:sz w:val="20"/>
          <w:szCs w:val="20"/>
        </w:rPr>
      </w:pP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75A33" w:rsidRPr="00D65440" w:rsidRDefault="00175A33" w:rsidP="00175A33">
      <w:pPr>
        <w:pStyle w:val="PlainText"/>
        <w:rPr>
          <w:rFonts w:ascii="Courier New" w:hAnsi="Courier New" w:cs="Courier New"/>
          <w:sz w:val="20"/>
          <w:szCs w:val="20"/>
        </w:rPr>
      </w:pP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1   1      </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2.7 - LD50   887.0 mg/Kg</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1.2 - LC50         </w:t>
      </w:r>
    </w:p>
    <w:p w:rsidR="00175A33" w:rsidRPr="00D65440" w:rsidRDefault="00175A33" w:rsidP="00175A33">
      <w:pPr>
        <w:pStyle w:val="PlainText"/>
        <w:rPr>
          <w:rFonts w:ascii="Courier New" w:hAnsi="Courier New" w:cs="Courier New"/>
          <w:sz w:val="20"/>
          <w:szCs w:val="20"/>
        </w:rPr>
      </w:pP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ROUTE OF EXPOSURE</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175A33" w:rsidRPr="00D65440" w:rsidRDefault="00175A33" w:rsidP="00175A33">
      <w:pPr>
        <w:pStyle w:val="PlainText"/>
        <w:rPr>
          <w:rFonts w:ascii="Courier New" w:hAnsi="Courier New" w:cs="Courier New"/>
          <w:sz w:val="20"/>
          <w:szCs w:val="20"/>
        </w:rPr>
      </w:pP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VAPOR PRESSURE .130 mm Hg @ 20 °C</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365</w:t>
      </w:r>
      <w:proofErr w:type="gramEnd"/>
      <w:r w:rsidRPr="00D65440">
        <w:rPr>
          <w:rFonts w:ascii="Courier New" w:hAnsi="Courier New" w:cs="Courier New"/>
          <w:sz w:val="20"/>
          <w:szCs w:val="20"/>
        </w:rPr>
        <w:t xml:space="preserve"> °F</w:t>
      </w:r>
    </w:p>
    <w:p w:rsidR="00175A33" w:rsidRPr="00D65440" w:rsidRDefault="00175A33" w:rsidP="00175A33">
      <w:pPr>
        <w:pStyle w:val="PlainText"/>
        <w:rPr>
          <w:rFonts w:ascii="Courier New" w:hAnsi="Courier New" w:cs="Courier New"/>
          <w:sz w:val="20"/>
          <w:szCs w:val="20"/>
        </w:rPr>
      </w:pP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STORAGE GROUP(S):</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175A33" w:rsidRPr="00D65440" w:rsidRDefault="00175A33" w:rsidP="00175A33">
      <w:pPr>
        <w:pStyle w:val="PlainText"/>
        <w:rPr>
          <w:rFonts w:ascii="Courier New" w:hAnsi="Courier New" w:cs="Courier New"/>
          <w:sz w:val="20"/>
          <w:szCs w:val="20"/>
        </w:rPr>
      </w:pP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75A33" w:rsidRPr="00D65440" w:rsidRDefault="00175A33" w:rsidP="00175A33">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75A33" w:rsidRPr="00D65440" w:rsidRDefault="00175A33" w:rsidP="00175A33">
      <w:pPr>
        <w:pStyle w:val="PlainText"/>
        <w:rPr>
          <w:rFonts w:ascii="Courier New" w:hAnsi="Courier New" w:cs="Courier New"/>
          <w:sz w:val="20"/>
          <w:szCs w:val="20"/>
        </w:rPr>
      </w:pP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175A33" w:rsidRPr="00D65440" w:rsidRDefault="00175A33" w:rsidP="00175A33">
      <w:pPr>
        <w:pStyle w:val="PlainText"/>
        <w:rPr>
          <w:rFonts w:ascii="Courier New" w:hAnsi="Courier New" w:cs="Courier New"/>
          <w:sz w:val="20"/>
          <w:szCs w:val="20"/>
        </w:rPr>
      </w:pP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S: 36 26</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In case of   contact</w:t>
      </w:r>
    </w:p>
    <w:p w:rsidR="00175A33" w:rsidRPr="00D65440" w:rsidRDefault="00175A33" w:rsidP="00175A33">
      <w:pPr>
        <w:pStyle w:val="PlainText"/>
        <w:rPr>
          <w:rFonts w:ascii="Courier New" w:hAnsi="Courier New" w:cs="Courier New"/>
          <w:sz w:val="20"/>
          <w:szCs w:val="20"/>
        </w:rPr>
      </w:pPr>
      <w:proofErr w:type="gramStart"/>
      <w:r w:rsidRPr="00D65440">
        <w:rPr>
          <w:rFonts w:ascii="Courier New" w:hAnsi="Courier New" w:cs="Courier New"/>
          <w:sz w:val="20"/>
          <w:szCs w:val="20"/>
        </w:rPr>
        <w:t>with</w:t>
      </w:r>
      <w:proofErr w:type="gramEnd"/>
      <w:r w:rsidRPr="00D65440">
        <w:rPr>
          <w:rFonts w:ascii="Courier New" w:hAnsi="Courier New" w:cs="Courier New"/>
          <w:sz w:val="20"/>
          <w:szCs w:val="20"/>
        </w:rPr>
        <w:t xml:space="preserve"> eyes, rinse immediately with plenty of water and</w:t>
      </w:r>
    </w:p>
    <w:p w:rsidR="00175A33" w:rsidRPr="00D65440" w:rsidRDefault="00175A33" w:rsidP="00175A3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 </w:t>
      </w:r>
    </w:p>
    <w:p w:rsidR="00175A33" w:rsidRPr="00D65440" w:rsidRDefault="00175A33" w:rsidP="00175A33">
      <w:pPr>
        <w:pStyle w:val="PlainText"/>
        <w:rPr>
          <w:rFonts w:ascii="Courier New" w:hAnsi="Courier New" w:cs="Courier New"/>
          <w:sz w:val="20"/>
          <w:szCs w:val="20"/>
        </w:rPr>
      </w:pPr>
    </w:p>
    <w:p w:rsidR="00175A33" w:rsidRPr="00D65440" w:rsidRDefault="00175A33" w:rsidP="00175A33">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75A3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A33"/>
    <w:rsid w:val="00175A33"/>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75A3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A33"/>
    <w:rPr>
      <w:rFonts w:ascii="Courier New" w:eastAsiaTheme="majorEastAsia" w:hAnsi="Courier New" w:cstheme="majorBidi"/>
      <w:b/>
      <w:bCs/>
      <w:sz w:val="20"/>
      <w:szCs w:val="28"/>
    </w:rPr>
  </w:style>
  <w:style w:type="paragraph" w:styleId="NoSpacing">
    <w:name w:val="No Spacing"/>
    <w:autoRedefine/>
    <w:uiPriority w:val="1"/>
    <w:qFormat/>
    <w:rsid w:val="00175A33"/>
    <w:pPr>
      <w:spacing w:after="0" w:line="240" w:lineRule="auto"/>
      <w:jc w:val="both"/>
    </w:pPr>
    <w:rPr>
      <w:sz w:val="18"/>
    </w:rPr>
  </w:style>
  <w:style w:type="paragraph" w:styleId="PlainText">
    <w:name w:val="Plain Text"/>
    <w:basedOn w:val="Normal"/>
    <w:link w:val="PlainTextChar"/>
    <w:uiPriority w:val="99"/>
    <w:unhideWhenUsed/>
    <w:rsid w:val="00175A3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75A3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75A3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A33"/>
    <w:rPr>
      <w:rFonts w:ascii="Courier New" w:eastAsiaTheme="majorEastAsia" w:hAnsi="Courier New" w:cstheme="majorBidi"/>
      <w:b/>
      <w:bCs/>
      <w:sz w:val="20"/>
      <w:szCs w:val="28"/>
    </w:rPr>
  </w:style>
  <w:style w:type="paragraph" w:styleId="NoSpacing">
    <w:name w:val="No Spacing"/>
    <w:autoRedefine/>
    <w:uiPriority w:val="1"/>
    <w:qFormat/>
    <w:rsid w:val="00175A33"/>
    <w:pPr>
      <w:spacing w:after="0" w:line="240" w:lineRule="auto"/>
      <w:jc w:val="both"/>
    </w:pPr>
    <w:rPr>
      <w:sz w:val="18"/>
    </w:rPr>
  </w:style>
  <w:style w:type="paragraph" w:styleId="PlainText">
    <w:name w:val="Plain Text"/>
    <w:basedOn w:val="Normal"/>
    <w:link w:val="PlainTextChar"/>
    <w:uiPriority w:val="99"/>
    <w:unhideWhenUsed/>
    <w:rsid w:val="00175A3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75A3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2215</Characters>
  <Application>Microsoft Office Word</Application>
  <DocSecurity>0</DocSecurity>
  <Lines>18</Lines>
  <Paragraphs>5</Paragraphs>
  <ScaleCrop>false</ScaleCrop>
  <Company/>
  <LinksUpToDate>false</LinksUpToDate>
  <CharactersWithSpaces>2598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2012-08-15T18:27:00Z</dcterms:created>
  <dcterms:modified xsi:type="dcterms:W3CDTF">2012-08-15T18:27:00Z</dcterms:modified>
</cp:coreProperties>
</file>